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2800"/>
      </w:tblGrid>
      <w:tr w:rsidR="00456902" w:rsidTr="00456902">
        <w:trPr>
          <w:trHeight w:val="1248"/>
        </w:trPr>
        <w:tc>
          <w:tcPr>
            <w:tcW w:w="2235" w:type="dxa"/>
          </w:tcPr>
          <w:p w:rsidR="00456902" w:rsidRDefault="00456902" w:rsidP="00456902">
            <w:pPr>
              <w:rPr>
                <w:b/>
                <w:sz w:val="28"/>
                <w:szCs w:val="28"/>
              </w:rPr>
            </w:pPr>
            <w:r w:rsidRPr="00456902">
              <w:rPr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 wp14:anchorId="70307241" wp14:editId="0D9C10AB">
                  <wp:extent cx="1304925" cy="491479"/>
                  <wp:effectExtent l="19050" t="0" r="9525" b="0"/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935" cy="492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6902" w:rsidRDefault="00456902" w:rsidP="00563C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56902" w:rsidRDefault="00456902" w:rsidP="00456902">
            <w:pPr>
              <w:rPr>
                <w:b/>
                <w:sz w:val="28"/>
                <w:szCs w:val="28"/>
              </w:rPr>
            </w:pPr>
            <w:r w:rsidRPr="00456902">
              <w:rPr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 wp14:anchorId="373816B6" wp14:editId="7DCC0C7F">
                  <wp:extent cx="2143125" cy="465718"/>
                  <wp:effectExtent l="19050" t="0" r="9525" b="0"/>
                  <wp:docPr id="5" name="Imagen 1" descr="C:\Users\luis.manzano@gitanos.org\Desktop\LOGOS\Logo%20injuve%20color%20NUE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is.manzano@gitanos.org\Desktop\LOGOS\Logo%20injuve%20color%20NUE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297" cy="47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456902" w:rsidRDefault="00456902" w:rsidP="00563C20">
            <w:pPr>
              <w:jc w:val="center"/>
              <w:rPr>
                <w:b/>
                <w:sz w:val="28"/>
                <w:szCs w:val="28"/>
              </w:rPr>
            </w:pPr>
            <w:r w:rsidRPr="00456902">
              <w:rPr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 wp14:anchorId="18084FD0" wp14:editId="11EA92CA">
                  <wp:extent cx="1674804" cy="631491"/>
                  <wp:effectExtent l="19050" t="0" r="1596" b="0"/>
                  <wp:docPr id="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837" cy="634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902" w:rsidRPr="00986074" w:rsidRDefault="00986074" w:rsidP="00563C20">
      <w:pPr>
        <w:jc w:val="center"/>
        <w:rPr>
          <w:b/>
          <w:color w:val="FF0000"/>
          <w:sz w:val="28"/>
          <w:szCs w:val="28"/>
        </w:rPr>
      </w:pPr>
      <w:r w:rsidRPr="00986074">
        <w:rPr>
          <w:b/>
          <w:color w:val="FF0000"/>
          <w:sz w:val="28"/>
          <w:szCs w:val="28"/>
        </w:rPr>
        <w:t>Programa Provisional</w:t>
      </w:r>
    </w:p>
    <w:p w:rsidR="00563C20" w:rsidRPr="00456902" w:rsidRDefault="007E45AD" w:rsidP="00563C20">
      <w:pPr>
        <w:jc w:val="center"/>
        <w:rPr>
          <w:b/>
          <w:sz w:val="28"/>
          <w:szCs w:val="28"/>
        </w:rPr>
      </w:pPr>
      <w:r w:rsidRPr="00456902">
        <w:rPr>
          <w:b/>
          <w:sz w:val="28"/>
          <w:szCs w:val="28"/>
        </w:rPr>
        <w:t>ENCUENTRO ESTATAL DE JUVENTUD</w:t>
      </w:r>
      <w:r w:rsidR="00563C20" w:rsidRPr="00456902">
        <w:rPr>
          <w:b/>
          <w:sz w:val="28"/>
          <w:szCs w:val="28"/>
        </w:rPr>
        <w:t xml:space="preserve"> GITANA </w:t>
      </w:r>
    </w:p>
    <w:p w:rsidR="00563C20" w:rsidRPr="00AF0C54" w:rsidRDefault="00563C20" w:rsidP="00456902">
      <w:pPr>
        <w:jc w:val="center"/>
        <w:rPr>
          <w:b/>
          <w:i/>
          <w:iCs/>
          <w:sz w:val="28"/>
          <w:szCs w:val="28"/>
        </w:rPr>
      </w:pPr>
      <w:r w:rsidRPr="00AF0C54">
        <w:rPr>
          <w:b/>
          <w:i/>
          <w:iCs/>
          <w:sz w:val="28"/>
          <w:szCs w:val="28"/>
        </w:rPr>
        <w:t>La juventud gitana y las redes sociales</w:t>
      </w:r>
    </w:p>
    <w:p w:rsidR="00563C20" w:rsidRPr="00456902" w:rsidRDefault="00563C20" w:rsidP="00456902">
      <w:pPr>
        <w:spacing w:line="240" w:lineRule="auto"/>
        <w:jc w:val="center"/>
        <w:rPr>
          <w:b/>
          <w:sz w:val="24"/>
          <w:szCs w:val="24"/>
        </w:rPr>
      </w:pPr>
      <w:r w:rsidRPr="00456902">
        <w:rPr>
          <w:b/>
          <w:sz w:val="24"/>
          <w:szCs w:val="24"/>
        </w:rPr>
        <w:t>Madrid, 15 de diciembre de 2012</w:t>
      </w:r>
    </w:p>
    <w:p w:rsidR="00456902" w:rsidRDefault="00563C20" w:rsidP="00456902">
      <w:pPr>
        <w:spacing w:line="240" w:lineRule="auto"/>
        <w:jc w:val="center"/>
        <w:rPr>
          <w:bCs/>
          <w:sz w:val="24"/>
          <w:szCs w:val="24"/>
          <w:lang w:val="es-ES_tradnl"/>
        </w:rPr>
      </w:pPr>
      <w:r w:rsidRPr="00456902">
        <w:rPr>
          <w:bCs/>
          <w:sz w:val="24"/>
          <w:szCs w:val="24"/>
          <w:lang w:val="es-ES_tradnl"/>
        </w:rPr>
        <w:t xml:space="preserve">Lugar: Sede Central de </w:t>
      </w:r>
      <w:r w:rsidR="00456902" w:rsidRPr="00456902">
        <w:rPr>
          <w:bCs/>
          <w:sz w:val="24"/>
          <w:szCs w:val="24"/>
          <w:lang w:val="es-ES_tradnl"/>
        </w:rPr>
        <w:t xml:space="preserve">la </w:t>
      </w:r>
      <w:r w:rsidRPr="00456902">
        <w:rPr>
          <w:bCs/>
          <w:sz w:val="24"/>
          <w:szCs w:val="24"/>
          <w:lang w:val="es-ES_tradnl"/>
        </w:rPr>
        <w:t xml:space="preserve">Fundación Secretariado Gitano. </w:t>
      </w:r>
    </w:p>
    <w:p w:rsidR="00563C20" w:rsidRPr="00456902" w:rsidRDefault="00563C20" w:rsidP="00456902">
      <w:pPr>
        <w:spacing w:line="240" w:lineRule="auto"/>
        <w:jc w:val="center"/>
        <w:rPr>
          <w:bCs/>
          <w:sz w:val="24"/>
          <w:szCs w:val="24"/>
          <w:lang w:val="es-ES_tradnl"/>
        </w:rPr>
      </w:pPr>
      <w:r w:rsidRPr="00456902">
        <w:rPr>
          <w:bCs/>
          <w:sz w:val="24"/>
          <w:szCs w:val="24"/>
          <w:lang w:val="es-ES_tradnl"/>
        </w:rPr>
        <w:t>C/ Ahijones, s/n, Madrid</w:t>
      </w:r>
    </w:p>
    <w:tbl>
      <w:tblPr>
        <w:tblStyle w:val="Listamedia2-nfasis6"/>
        <w:tblW w:w="0" w:type="auto"/>
        <w:tblLook w:val="04A0" w:firstRow="1" w:lastRow="0" w:firstColumn="1" w:lastColumn="0" w:noHBand="0" w:noVBand="1"/>
      </w:tblPr>
      <w:tblGrid>
        <w:gridCol w:w="1101"/>
        <w:gridCol w:w="7543"/>
      </w:tblGrid>
      <w:tr w:rsidR="00563C20" w:rsidRPr="00563C20" w:rsidTr="00563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1" w:type="dxa"/>
          </w:tcPr>
          <w:p w:rsidR="00563C20" w:rsidRPr="00563C20" w:rsidRDefault="00563C20" w:rsidP="00563C20">
            <w:pPr>
              <w:rPr>
                <w:b/>
                <w:color w:val="1F497D" w:themeColor="text2"/>
              </w:rPr>
            </w:pPr>
          </w:p>
        </w:tc>
        <w:tc>
          <w:tcPr>
            <w:tcW w:w="7543" w:type="dxa"/>
          </w:tcPr>
          <w:p w:rsidR="00563C20" w:rsidRPr="00563C20" w:rsidRDefault="00563C20" w:rsidP="00563C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563C20" w:rsidRPr="00563C20" w:rsidTr="00563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563C20" w:rsidRPr="00563C20" w:rsidRDefault="00563C20" w:rsidP="00563C20">
            <w:pPr>
              <w:rPr>
                <w:b/>
                <w:color w:val="1F497D" w:themeColor="text2"/>
              </w:rPr>
            </w:pPr>
            <w:r w:rsidRPr="00563C20">
              <w:rPr>
                <w:b/>
                <w:color w:val="1F497D" w:themeColor="text2"/>
              </w:rPr>
              <w:t>10:00</w:t>
            </w:r>
          </w:p>
        </w:tc>
        <w:tc>
          <w:tcPr>
            <w:tcW w:w="7543" w:type="dxa"/>
          </w:tcPr>
          <w:p w:rsidR="00563C20" w:rsidRPr="00563C20" w:rsidRDefault="00563C20" w:rsidP="00563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563C20">
              <w:rPr>
                <w:b/>
                <w:color w:val="1F497D" w:themeColor="text2"/>
              </w:rPr>
              <w:t xml:space="preserve">Inauguración y presentación </w:t>
            </w:r>
            <w:r w:rsidR="00F90522">
              <w:rPr>
                <w:b/>
                <w:color w:val="1F497D" w:themeColor="text2"/>
              </w:rPr>
              <w:t xml:space="preserve">del </w:t>
            </w:r>
            <w:r w:rsidRPr="00563C20">
              <w:rPr>
                <w:b/>
                <w:color w:val="1F497D" w:themeColor="text2"/>
              </w:rPr>
              <w:t>encuentro</w:t>
            </w:r>
          </w:p>
          <w:p w:rsidR="00563C20" w:rsidRPr="00563C20" w:rsidRDefault="00563C20" w:rsidP="00563C20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563C20">
              <w:rPr>
                <w:color w:val="1F497D" w:themeColor="text2"/>
              </w:rPr>
              <w:t>Rubén Urosa, Director del Instituto de la Juventud de España.</w:t>
            </w:r>
          </w:p>
          <w:p w:rsidR="00563C20" w:rsidRPr="00456902" w:rsidRDefault="00563C20" w:rsidP="00563C20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563C20">
              <w:rPr>
                <w:color w:val="1F497D" w:themeColor="text2"/>
              </w:rPr>
              <w:t>Isidro Rodríguez, Director de la  FSG.</w:t>
            </w:r>
          </w:p>
          <w:p w:rsidR="00456902" w:rsidRPr="00563C20" w:rsidRDefault="00456902" w:rsidP="00456902">
            <w:pPr>
              <w:ind w:left="10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563C20" w:rsidRPr="00563C20" w:rsidTr="00563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563C20" w:rsidRPr="00563C20" w:rsidRDefault="00563C20" w:rsidP="00563C20">
            <w:pPr>
              <w:rPr>
                <w:b/>
                <w:color w:val="1F497D" w:themeColor="text2"/>
              </w:rPr>
            </w:pPr>
            <w:r w:rsidRPr="00563C20">
              <w:rPr>
                <w:b/>
                <w:color w:val="1F497D" w:themeColor="text2"/>
              </w:rPr>
              <w:t>10:15</w:t>
            </w:r>
          </w:p>
        </w:tc>
        <w:tc>
          <w:tcPr>
            <w:tcW w:w="7543" w:type="dxa"/>
          </w:tcPr>
          <w:p w:rsidR="00563C20" w:rsidRDefault="00563C20" w:rsidP="00563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Mesa Redonda: experiencias de interés para la comunidad gitana  en el uso de redes sociales</w:t>
            </w:r>
          </w:p>
          <w:p w:rsidR="00563C20" w:rsidRPr="00563C20" w:rsidRDefault="00563C20" w:rsidP="00563C20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563C20">
              <w:rPr>
                <w:color w:val="1F497D" w:themeColor="text2"/>
              </w:rPr>
              <w:t>Séfora Vargas: Blog de opinión sobre cuestione</w:t>
            </w:r>
            <w:r>
              <w:rPr>
                <w:color w:val="1F497D" w:themeColor="text2"/>
              </w:rPr>
              <w:t>s</w:t>
            </w:r>
            <w:r w:rsidRPr="00563C20">
              <w:rPr>
                <w:color w:val="1F497D" w:themeColor="text2"/>
              </w:rPr>
              <w:t xml:space="preserve"> de interés para el pueblo gitano.</w:t>
            </w:r>
          </w:p>
          <w:p w:rsidR="00563C20" w:rsidRDefault="00563C20" w:rsidP="00F90522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563C20">
              <w:rPr>
                <w:color w:val="1F497D" w:themeColor="text2"/>
              </w:rPr>
              <w:t xml:space="preserve">Francisco Cabello: </w:t>
            </w:r>
            <w:r>
              <w:rPr>
                <w:color w:val="1F497D" w:themeColor="text2"/>
              </w:rPr>
              <w:t>Grupo Facebook “</w:t>
            </w:r>
            <w:proofErr w:type="spellStart"/>
            <w:r>
              <w:rPr>
                <w:color w:val="1F497D" w:themeColor="text2"/>
              </w:rPr>
              <w:t>Ververip</w:t>
            </w:r>
            <w:r w:rsidR="00F90522">
              <w:rPr>
                <w:color w:val="1F497D" w:themeColor="text2"/>
              </w:rPr>
              <w:t>é</w:t>
            </w:r>
            <w:r>
              <w:rPr>
                <w:color w:val="1F497D" w:themeColor="text2"/>
              </w:rPr>
              <w:t>n</w:t>
            </w:r>
            <w:proofErr w:type="spellEnd"/>
            <w:r w:rsidRPr="00563C20">
              <w:rPr>
                <w:color w:val="1F497D" w:themeColor="text2"/>
              </w:rPr>
              <w:t xml:space="preserve"> Rroms por la diversidad.” </w:t>
            </w:r>
          </w:p>
          <w:p w:rsidR="00456902" w:rsidRPr="00563C20" w:rsidRDefault="00456902" w:rsidP="00456902">
            <w:pPr>
              <w:ind w:left="10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563C20" w:rsidRPr="00563C20" w:rsidTr="00563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563C20" w:rsidRPr="00563C20" w:rsidRDefault="00563C20" w:rsidP="00563C20">
            <w:pPr>
              <w:rPr>
                <w:b/>
                <w:color w:val="1F497D" w:themeColor="text2"/>
              </w:rPr>
            </w:pPr>
            <w:r w:rsidRPr="00563C20">
              <w:rPr>
                <w:b/>
                <w:color w:val="1F497D" w:themeColor="text2"/>
              </w:rPr>
              <w:t>11:15</w:t>
            </w:r>
          </w:p>
        </w:tc>
        <w:tc>
          <w:tcPr>
            <w:tcW w:w="7543" w:type="dxa"/>
          </w:tcPr>
          <w:p w:rsidR="00563C20" w:rsidRPr="00563C20" w:rsidRDefault="00563C20" w:rsidP="00F90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Pausa </w:t>
            </w:r>
            <w:r w:rsidR="00F90522">
              <w:rPr>
                <w:b/>
                <w:color w:val="1F497D" w:themeColor="text2"/>
              </w:rPr>
              <w:t>c</w:t>
            </w:r>
            <w:r>
              <w:rPr>
                <w:b/>
                <w:color w:val="1F497D" w:themeColor="text2"/>
              </w:rPr>
              <w:t>afé</w:t>
            </w:r>
          </w:p>
        </w:tc>
      </w:tr>
      <w:tr w:rsidR="00563C20" w:rsidRPr="00563C20" w:rsidTr="00563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563C20" w:rsidRPr="00563C20" w:rsidRDefault="00563C20" w:rsidP="00563C20">
            <w:pPr>
              <w:rPr>
                <w:b/>
                <w:color w:val="1F497D" w:themeColor="text2"/>
              </w:rPr>
            </w:pPr>
            <w:r w:rsidRPr="00563C20">
              <w:rPr>
                <w:b/>
                <w:color w:val="1F497D" w:themeColor="text2"/>
              </w:rPr>
              <w:t>11:45</w:t>
            </w:r>
          </w:p>
        </w:tc>
        <w:tc>
          <w:tcPr>
            <w:tcW w:w="7543" w:type="dxa"/>
          </w:tcPr>
          <w:p w:rsidR="00563C20" w:rsidRDefault="00563C20" w:rsidP="00563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563C20">
              <w:rPr>
                <w:b/>
                <w:color w:val="1F497D" w:themeColor="text2"/>
              </w:rPr>
              <w:t xml:space="preserve">Presentación del Plan </w:t>
            </w:r>
            <w:r w:rsidR="00F90522">
              <w:rPr>
                <w:b/>
                <w:color w:val="1F497D" w:themeColor="text2"/>
              </w:rPr>
              <w:t>“</w:t>
            </w:r>
            <w:r w:rsidRPr="00563C20">
              <w:rPr>
                <w:b/>
                <w:color w:val="1F497D" w:themeColor="text2"/>
              </w:rPr>
              <w:t>Contigo</w:t>
            </w:r>
            <w:r w:rsidR="00F90522">
              <w:rPr>
                <w:b/>
                <w:color w:val="1F497D" w:themeColor="text2"/>
              </w:rPr>
              <w:t>”</w:t>
            </w:r>
            <w:r w:rsidRPr="00563C20">
              <w:rPr>
                <w:b/>
                <w:color w:val="1F497D" w:themeColor="text2"/>
              </w:rPr>
              <w:t xml:space="preserve"> de</w:t>
            </w:r>
            <w:r>
              <w:rPr>
                <w:b/>
                <w:color w:val="1F497D" w:themeColor="text2"/>
              </w:rPr>
              <w:t>l</w:t>
            </w:r>
            <w:r w:rsidRPr="00563C20">
              <w:rPr>
                <w:b/>
                <w:color w:val="1F497D" w:themeColor="text2"/>
              </w:rPr>
              <w:t xml:space="preserve"> Ministerio de</w:t>
            </w:r>
            <w:r w:rsidR="00F90522">
              <w:rPr>
                <w:b/>
                <w:color w:val="1F497D" w:themeColor="text2"/>
              </w:rPr>
              <w:t>l</w:t>
            </w:r>
            <w:r w:rsidRPr="00563C20">
              <w:rPr>
                <w:b/>
                <w:color w:val="1F497D" w:themeColor="text2"/>
              </w:rPr>
              <w:t xml:space="preserve"> Interior (Policía Nacional y Guardia Civil): </w:t>
            </w:r>
            <w:r w:rsidRPr="00563C20">
              <w:rPr>
                <w:color w:val="1F497D" w:themeColor="text2"/>
              </w:rPr>
              <w:t>información de utilidad y consejos de seguridad sobre el uso de internet y redes sociales.</w:t>
            </w:r>
          </w:p>
          <w:p w:rsidR="00456902" w:rsidRPr="00563C20" w:rsidRDefault="00456902" w:rsidP="00563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563C20" w:rsidRPr="00563C20" w:rsidTr="00563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563C20" w:rsidRPr="00563C20" w:rsidRDefault="00563C20" w:rsidP="00563C20">
            <w:pPr>
              <w:rPr>
                <w:b/>
                <w:color w:val="1F497D" w:themeColor="text2"/>
              </w:rPr>
            </w:pPr>
            <w:r w:rsidRPr="00563C20">
              <w:rPr>
                <w:b/>
                <w:color w:val="1F497D" w:themeColor="text2"/>
              </w:rPr>
              <w:t>12:45</w:t>
            </w:r>
          </w:p>
        </w:tc>
        <w:tc>
          <w:tcPr>
            <w:tcW w:w="7543" w:type="dxa"/>
          </w:tcPr>
          <w:p w:rsidR="00563C20" w:rsidRPr="00563C20" w:rsidRDefault="00563C20" w:rsidP="00456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563C20">
              <w:rPr>
                <w:b/>
                <w:color w:val="1F497D" w:themeColor="text2"/>
              </w:rPr>
              <w:t>Experiencias prácticas</w:t>
            </w:r>
            <w:r w:rsidR="00456902">
              <w:rPr>
                <w:b/>
                <w:color w:val="1F497D" w:themeColor="text2"/>
              </w:rPr>
              <w:t xml:space="preserve"> de participación a través de las TIC</w:t>
            </w:r>
            <w:r w:rsidRPr="00563C20">
              <w:rPr>
                <w:b/>
                <w:color w:val="1F497D" w:themeColor="text2"/>
              </w:rPr>
              <w:t>:</w:t>
            </w:r>
          </w:p>
          <w:p w:rsidR="00563C20" w:rsidRPr="007C1751" w:rsidRDefault="00456902" w:rsidP="007C1751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Panel: </w:t>
            </w:r>
            <w:r w:rsidR="00563C20" w:rsidRPr="00563C20">
              <w:rPr>
                <w:color w:val="1F497D" w:themeColor="text2"/>
              </w:rPr>
              <w:t>La experiencia de los CAPI (Centros de acceso público a internet) en Andalucía</w:t>
            </w:r>
            <w:r w:rsidR="007C1751">
              <w:rPr>
                <w:color w:val="1F497D" w:themeColor="text2"/>
              </w:rPr>
              <w:t xml:space="preserve">. </w:t>
            </w:r>
            <w:r w:rsidR="00563C20" w:rsidRPr="007C1751">
              <w:rPr>
                <w:color w:val="1F497D" w:themeColor="text2"/>
              </w:rPr>
              <w:t>Proyecto “Un millón de pasos”</w:t>
            </w:r>
            <w:r w:rsidR="007C1751">
              <w:rPr>
                <w:color w:val="1F497D" w:themeColor="text2"/>
              </w:rPr>
              <w:t>.</w:t>
            </w:r>
            <w:bookmarkStart w:id="0" w:name="_GoBack"/>
            <w:bookmarkEnd w:id="0"/>
          </w:p>
          <w:p w:rsidR="00563C20" w:rsidRPr="00563C20" w:rsidRDefault="00563C20" w:rsidP="00563C20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563C20">
              <w:rPr>
                <w:color w:val="1F497D" w:themeColor="text2"/>
              </w:rPr>
              <w:t>Taller: ¿Cómo es un ordenador por dentro?</w:t>
            </w:r>
          </w:p>
          <w:p w:rsidR="00563C20" w:rsidRPr="00456902" w:rsidRDefault="00563C20" w:rsidP="00456902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563C20">
              <w:rPr>
                <w:color w:val="1F497D" w:themeColor="text2"/>
              </w:rPr>
              <w:t xml:space="preserve">Taller: </w:t>
            </w:r>
            <w:r w:rsidR="00456902">
              <w:rPr>
                <w:color w:val="1F497D" w:themeColor="text2"/>
              </w:rPr>
              <w:t>Discriminación en la red; racismo e intolerancia</w:t>
            </w:r>
            <w:r w:rsidRPr="00563C20">
              <w:rPr>
                <w:color w:val="1F497D" w:themeColor="text2"/>
              </w:rPr>
              <w:t>.</w:t>
            </w:r>
          </w:p>
          <w:p w:rsidR="00456902" w:rsidRPr="00563C20" w:rsidRDefault="00456902" w:rsidP="00456902">
            <w:pPr>
              <w:ind w:left="103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563C20" w:rsidRPr="00563C20" w:rsidTr="00563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563C20" w:rsidRPr="00563C20" w:rsidRDefault="00563C20" w:rsidP="00563C20">
            <w:pPr>
              <w:rPr>
                <w:b/>
                <w:color w:val="1F497D" w:themeColor="text2"/>
              </w:rPr>
            </w:pPr>
            <w:r w:rsidRPr="00563C20">
              <w:rPr>
                <w:b/>
                <w:color w:val="1F497D" w:themeColor="text2"/>
              </w:rPr>
              <w:t>14:45</w:t>
            </w:r>
          </w:p>
        </w:tc>
        <w:tc>
          <w:tcPr>
            <w:tcW w:w="7543" w:type="dxa"/>
          </w:tcPr>
          <w:p w:rsidR="00563C20" w:rsidRPr="00563C20" w:rsidRDefault="00456902" w:rsidP="00456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Comida </w:t>
            </w:r>
            <w:r w:rsidR="00563C20" w:rsidRPr="00563C20">
              <w:rPr>
                <w:b/>
                <w:color w:val="1F497D" w:themeColor="text2"/>
              </w:rPr>
              <w:t xml:space="preserve"> </w:t>
            </w:r>
          </w:p>
        </w:tc>
      </w:tr>
      <w:tr w:rsidR="00563C20" w:rsidRPr="00563C20" w:rsidTr="00563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563C20" w:rsidRPr="00563C20" w:rsidRDefault="00563C20" w:rsidP="00563C20">
            <w:pPr>
              <w:rPr>
                <w:b/>
                <w:color w:val="1F497D" w:themeColor="text2"/>
              </w:rPr>
            </w:pPr>
            <w:r w:rsidRPr="00563C20">
              <w:rPr>
                <w:b/>
                <w:color w:val="1F497D" w:themeColor="text2"/>
              </w:rPr>
              <w:t>15:45</w:t>
            </w:r>
          </w:p>
        </w:tc>
        <w:tc>
          <w:tcPr>
            <w:tcW w:w="7543" w:type="dxa"/>
          </w:tcPr>
          <w:p w:rsidR="00563C20" w:rsidRPr="00563C20" w:rsidRDefault="00563C20" w:rsidP="00563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563C20">
              <w:rPr>
                <w:b/>
                <w:color w:val="1F497D" w:themeColor="text2"/>
              </w:rPr>
              <w:t>Taller</w:t>
            </w:r>
            <w:r w:rsidR="00456902">
              <w:rPr>
                <w:b/>
                <w:color w:val="1F497D" w:themeColor="text2"/>
              </w:rPr>
              <w:t xml:space="preserve"> dinámico</w:t>
            </w:r>
            <w:r w:rsidRPr="00563C20">
              <w:rPr>
                <w:b/>
                <w:color w:val="1F497D" w:themeColor="text2"/>
              </w:rPr>
              <w:t>:</w:t>
            </w:r>
          </w:p>
          <w:p w:rsidR="00456902" w:rsidRPr="00456902" w:rsidRDefault="00456902" w:rsidP="00456902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1F497D" w:themeColor="text2"/>
              </w:rPr>
            </w:pPr>
            <w:r w:rsidRPr="00456902">
              <w:rPr>
                <w:i/>
                <w:iCs/>
                <w:color w:val="1F497D" w:themeColor="text2"/>
              </w:rPr>
              <w:t>A</w:t>
            </w:r>
            <w:r w:rsidR="00563C20" w:rsidRPr="00456902">
              <w:rPr>
                <w:i/>
                <w:iCs/>
                <w:color w:val="1F497D" w:themeColor="text2"/>
              </w:rPr>
              <w:t xml:space="preserve">ctivismo social a través de las redes sociales. </w:t>
            </w:r>
            <w:r w:rsidRPr="00456902">
              <w:rPr>
                <w:i/>
                <w:iCs/>
                <w:color w:val="1F497D" w:themeColor="text2"/>
              </w:rPr>
              <w:t>Participación activa de la juventud y reivindicación de derechos.</w:t>
            </w:r>
          </w:p>
          <w:p w:rsidR="00563C20" w:rsidRDefault="00F90522" w:rsidP="00456902">
            <w:pPr>
              <w:ind w:left="10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Coordina: </w:t>
            </w:r>
            <w:r w:rsidR="00563C20" w:rsidRPr="00563C20">
              <w:rPr>
                <w:color w:val="1F497D" w:themeColor="text2"/>
              </w:rPr>
              <w:t>Demetrio Gómez, consultor, formador especializado en interculturalidad y minorías.</w:t>
            </w:r>
          </w:p>
          <w:p w:rsidR="00456902" w:rsidRPr="00563C20" w:rsidRDefault="00456902" w:rsidP="00456902">
            <w:pPr>
              <w:ind w:left="10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563C20" w:rsidRPr="00563C20" w:rsidTr="00563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563C20" w:rsidRPr="00563C20" w:rsidRDefault="00563C20" w:rsidP="00563C20">
            <w:pPr>
              <w:rPr>
                <w:b/>
                <w:color w:val="1F497D" w:themeColor="text2"/>
              </w:rPr>
            </w:pPr>
            <w:r w:rsidRPr="00563C20">
              <w:rPr>
                <w:b/>
                <w:color w:val="1F497D" w:themeColor="text2"/>
              </w:rPr>
              <w:t>17:45</w:t>
            </w:r>
          </w:p>
        </w:tc>
        <w:tc>
          <w:tcPr>
            <w:tcW w:w="7543" w:type="dxa"/>
          </w:tcPr>
          <w:p w:rsidR="00563C20" w:rsidRPr="00563C20" w:rsidRDefault="00563C20" w:rsidP="00563C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563C20">
              <w:rPr>
                <w:b/>
                <w:color w:val="1F497D" w:themeColor="text2"/>
              </w:rPr>
              <w:t>Clausura</w:t>
            </w:r>
          </w:p>
        </w:tc>
      </w:tr>
    </w:tbl>
    <w:p w:rsidR="00563C20" w:rsidRDefault="00563C20" w:rsidP="007E45AD"/>
    <w:sectPr w:rsidR="00563C20" w:rsidSect="00430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26E6"/>
    <w:multiLevelType w:val="hybridMultilevel"/>
    <w:tmpl w:val="DE1C647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C3A49"/>
    <w:multiLevelType w:val="hybridMultilevel"/>
    <w:tmpl w:val="907C8C9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FE621A"/>
    <w:multiLevelType w:val="hybridMultilevel"/>
    <w:tmpl w:val="A2285392"/>
    <w:lvl w:ilvl="0" w:tplc="0C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3CAE2617"/>
    <w:multiLevelType w:val="hybridMultilevel"/>
    <w:tmpl w:val="0C58D6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3C20"/>
    <w:rsid w:val="00217312"/>
    <w:rsid w:val="00430955"/>
    <w:rsid w:val="00456902"/>
    <w:rsid w:val="00563C20"/>
    <w:rsid w:val="007C1751"/>
    <w:rsid w:val="007E45AD"/>
    <w:rsid w:val="00986074"/>
    <w:rsid w:val="00AF0C54"/>
    <w:rsid w:val="00CE112A"/>
    <w:rsid w:val="00D87A95"/>
    <w:rsid w:val="00F9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C20"/>
    <w:rPr>
      <w:rFonts w:ascii="Tahoma" w:hAnsi="Tahoma" w:cs="Tahoma"/>
      <w:sz w:val="16"/>
      <w:szCs w:val="16"/>
    </w:rPr>
  </w:style>
  <w:style w:type="table" w:styleId="Listamedia2-nfasis2">
    <w:name w:val="Medium List 2 Accent 2"/>
    <w:basedOn w:val="Tablanormal"/>
    <w:uiPriority w:val="66"/>
    <w:rsid w:val="00563C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563C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concuadrcula">
    <w:name w:val="Table Grid"/>
    <w:basedOn w:val="Tablanormal"/>
    <w:uiPriority w:val="59"/>
    <w:rsid w:val="00456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C20"/>
    <w:rPr>
      <w:rFonts w:ascii="Tahoma" w:hAnsi="Tahoma" w:cs="Tahoma"/>
      <w:sz w:val="16"/>
      <w:szCs w:val="16"/>
    </w:rPr>
  </w:style>
  <w:style w:type="table" w:styleId="Listamedia2-nfasis2">
    <w:name w:val="Medium List 2 Accent 2"/>
    <w:basedOn w:val="Tablanormal"/>
    <w:uiPriority w:val="66"/>
    <w:rsid w:val="00563C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563C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LMS. Mánzano Sánchez</dc:creator>
  <cp:lastModifiedBy>Luis LMS. Mánzano Sánchez</cp:lastModifiedBy>
  <cp:revision>4</cp:revision>
  <dcterms:created xsi:type="dcterms:W3CDTF">2012-11-22T08:10:00Z</dcterms:created>
  <dcterms:modified xsi:type="dcterms:W3CDTF">2012-11-22T12:37:00Z</dcterms:modified>
</cp:coreProperties>
</file>