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6A" w:rsidRPr="00D20BCD" w:rsidRDefault="00D20BCD" w:rsidP="00ED0A1C">
      <w:r>
        <w:rPr>
          <w:noProof/>
          <w:lang w:eastAsia="es-ES"/>
        </w:rPr>
        <w:drawing>
          <wp:anchor distT="0" distB="0" distL="114300" distR="114300" simplePos="0" relativeHeight="251658240" behindDoc="1" locked="0" layoutInCell="1" allowOverlap="1">
            <wp:simplePos x="0" y="0"/>
            <wp:positionH relativeFrom="column">
              <wp:posOffset>3529965</wp:posOffset>
            </wp:positionH>
            <wp:positionV relativeFrom="paragraph">
              <wp:posOffset>24130</wp:posOffset>
            </wp:positionV>
            <wp:extent cx="1724025" cy="956310"/>
            <wp:effectExtent l="0" t="0" r="9525" b="0"/>
            <wp:wrapThrough wrapText="bothSides">
              <wp:wrapPolygon edited="0">
                <wp:start x="0" y="0"/>
                <wp:lineTo x="0" y="21084"/>
                <wp:lineTo x="21481" y="21084"/>
                <wp:lineTo x="21481"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PC.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4025" cy="956310"/>
                    </a:xfrm>
                    <a:prstGeom prst="rect">
                      <a:avLst/>
                    </a:prstGeom>
                  </pic:spPr>
                </pic:pic>
              </a:graphicData>
            </a:graphic>
          </wp:anchor>
        </w:drawing>
      </w:r>
      <w:r w:rsidRPr="00D20BCD">
        <w:t xml:space="preserve">Nota de Prensa: La ERPC </w:t>
      </w:r>
      <w:r>
        <w:t xml:space="preserve">aplaude </w:t>
      </w:r>
      <w:r w:rsidRPr="00D20BCD">
        <w:t xml:space="preserve">la nueva </w:t>
      </w:r>
      <w:r>
        <w:t>Recomendación del Consejo sobre personas gitanas</w:t>
      </w:r>
      <w:r w:rsidR="00ED0A1C" w:rsidRPr="00D20BCD">
        <w:cr/>
      </w:r>
    </w:p>
    <w:p w:rsidR="00ED0A1C" w:rsidRPr="00D20BCD" w:rsidRDefault="00ED0A1C" w:rsidP="00ED0A1C"/>
    <w:p w:rsidR="00D20BCD" w:rsidRPr="00D20BCD" w:rsidRDefault="00D20BCD" w:rsidP="00D20BCD">
      <w:r w:rsidRPr="00D20BCD">
        <w:t>Bruselas, 10 de diciembre 2013</w:t>
      </w:r>
    </w:p>
    <w:p w:rsidR="00D20BCD" w:rsidRPr="00D20BCD" w:rsidRDefault="00FC5032" w:rsidP="00D20BCD">
      <w:r w:rsidRPr="00FC5032">
        <w:rPr>
          <w:iCs/>
        </w:rPr>
        <w:t xml:space="preserve">La </w:t>
      </w:r>
      <w:r w:rsidR="00D20BCD" w:rsidRPr="00FC5032">
        <w:rPr>
          <w:iCs/>
        </w:rPr>
        <w:t>Coalición por una política Europea para la Población Gitana (ERPC</w:t>
      </w:r>
      <w:r w:rsidRPr="00FC5032">
        <w:rPr>
          <w:iCs/>
        </w:rPr>
        <w:t>)</w:t>
      </w:r>
      <w:r>
        <w:rPr>
          <w:iCs/>
        </w:rPr>
        <w:t xml:space="preserve"> aplaude </w:t>
      </w:r>
      <w:r w:rsidR="00D20BCD" w:rsidRPr="00D20BCD">
        <w:t xml:space="preserve">la nueva Recomendación del Consejo sobre medidas eficaces </w:t>
      </w:r>
      <w:r>
        <w:t xml:space="preserve">para la </w:t>
      </w:r>
      <w:r w:rsidR="00D20BCD" w:rsidRPr="00D20BCD">
        <w:t>integración de los gitanos en</w:t>
      </w:r>
      <w:r>
        <w:t xml:space="preserve"> los </w:t>
      </w:r>
      <w:r w:rsidRPr="00D20BCD">
        <w:t>Estados miembros</w:t>
      </w:r>
      <w:r w:rsidR="00D20BCD" w:rsidRPr="00D20BCD">
        <w:t xml:space="preserve"> la Unión Europea (UE</w:t>
      </w:r>
      <w:r>
        <w:t>)</w:t>
      </w:r>
      <w:r w:rsidR="00D20BCD" w:rsidRPr="00D20BCD">
        <w:t>. En la Recomendación se envía un fuerte mensaje a los Estados miembros para luchar de manera eficaz y acabar con la discriminación contra los romaníes, y asegurar su inclusión en todos los niveles de la sociedad.</w:t>
      </w:r>
    </w:p>
    <w:p w:rsidR="00D20BCD" w:rsidRPr="00D20BCD" w:rsidRDefault="00D20BCD" w:rsidP="00D20BCD">
      <w:r w:rsidRPr="00D20BCD">
        <w:t xml:space="preserve">La recomendación </w:t>
      </w:r>
      <w:r w:rsidR="00FC5032">
        <w:t>responde a</w:t>
      </w:r>
      <w:r w:rsidRPr="00D20BCD">
        <w:t>l Marco</w:t>
      </w:r>
      <w:r w:rsidR="00FC5032">
        <w:t xml:space="preserve"> de las </w:t>
      </w:r>
      <w:r w:rsidRPr="00D20BCD">
        <w:t xml:space="preserve">Estrategias Nacionales </w:t>
      </w:r>
      <w:r w:rsidR="00FC5032">
        <w:t xml:space="preserve">para la Integración de los </w:t>
      </w:r>
      <w:r w:rsidR="00A9293E">
        <w:t>g</w:t>
      </w:r>
      <w:r w:rsidR="009D4CE6">
        <w:t>itanos</w:t>
      </w:r>
      <w:r w:rsidRPr="00D20BCD">
        <w:t>, establecid</w:t>
      </w:r>
      <w:r w:rsidR="00FC5032">
        <w:t xml:space="preserve">o </w:t>
      </w:r>
      <w:r w:rsidR="00A9293E">
        <w:t>en 2011</w:t>
      </w:r>
      <w:r w:rsidRPr="00D20BCD">
        <w:t>. La mayoría de</w:t>
      </w:r>
      <w:r w:rsidR="00A9293E">
        <w:t xml:space="preserve"> estas estrategias eran débiles</w:t>
      </w:r>
      <w:r w:rsidRPr="00D20BCD">
        <w:t>, no se ha</w:t>
      </w:r>
      <w:r w:rsidR="00A9293E">
        <w:t>n</w:t>
      </w:r>
      <w:r w:rsidRPr="00D20BCD">
        <w:t xml:space="preserve"> implementado, y </w:t>
      </w:r>
      <w:r w:rsidR="00A9293E">
        <w:t xml:space="preserve">han fallado en conseguir </w:t>
      </w:r>
      <w:r w:rsidR="009D4CE6">
        <w:t xml:space="preserve">la inclusión al tiempo que </w:t>
      </w:r>
      <w:r w:rsidR="00A9293E">
        <w:t xml:space="preserve">conviven </w:t>
      </w:r>
      <w:r w:rsidR="00261EA8">
        <w:t xml:space="preserve">con niveles de </w:t>
      </w:r>
      <w:r w:rsidRPr="00D20BCD">
        <w:t xml:space="preserve">racismo y discriminación </w:t>
      </w:r>
      <w:r w:rsidR="009D4CE6">
        <w:t xml:space="preserve">en </w:t>
      </w:r>
      <w:r w:rsidRPr="00D20BCD">
        <w:t xml:space="preserve">contra </w:t>
      </w:r>
      <w:r w:rsidR="009D4CE6">
        <w:t xml:space="preserve">de </w:t>
      </w:r>
      <w:r w:rsidRPr="00D20BCD">
        <w:t xml:space="preserve">los </w:t>
      </w:r>
      <w:r w:rsidR="00A9293E">
        <w:t xml:space="preserve">gitanos </w:t>
      </w:r>
      <w:r w:rsidR="00261EA8">
        <w:t>en la UE</w:t>
      </w:r>
      <w:r w:rsidRPr="00D20BCD">
        <w:t>.</w:t>
      </w:r>
    </w:p>
    <w:p w:rsidR="00D20BCD" w:rsidRPr="00D20BCD" w:rsidRDefault="00D20BCD" w:rsidP="00D20BCD">
      <w:r w:rsidRPr="00D20BCD">
        <w:t xml:space="preserve">En este contexto, </w:t>
      </w:r>
      <w:r w:rsidR="00261EA8">
        <w:t xml:space="preserve">la </w:t>
      </w:r>
      <w:r w:rsidRPr="00D20BCD">
        <w:t xml:space="preserve">ERPC </w:t>
      </w:r>
      <w:r w:rsidR="009D4CE6">
        <w:t xml:space="preserve">aplaude </w:t>
      </w:r>
      <w:r w:rsidR="00261EA8">
        <w:t xml:space="preserve">la </w:t>
      </w:r>
      <w:r w:rsidRPr="00D20BCD">
        <w:t xml:space="preserve">llamada explícita </w:t>
      </w:r>
      <w:r w:rsidR="00261EA8">
        <w:t xml:space="preserve">que hace </w:t>
      </w:r>
      <w:r w:rsidRPr="00D20BCD">
        <w:t xml:space="preserve">la Recomendación a los Estados miembros a tomar medidas concretas y eficaces para garantizar la inclusión de </w:t>
      </w:r>
      <w:r w:rsidR="00261EA8">
        <w:t>las personas gitanas y</w:t>
      </w:r>
      <w:r w:rsidR="009D4CE6">
        <w:t xml:space="preserve"> a </w:t>
      </w:r>
      <w:r w:rsidRPr="00D20BCD">
        <w:t xml:space="preserve">aprovechar al máximo el potencial que ofrecen </w:t>
      </w:r>
      <w:r w:rsidR="00261EA8">
        <w:t xml:space="preserve">sus Estrategias Nacionales </w:t>
      </w:r>
      <w:r w:rsidRPr="00D20BCD">
        <w:t>y las herramientas financieras disponibles para</w:t>
      </w:r>
      <w:r w:rsidR="00261EA8">
        <w:t xml:space="preserve"> su </w:t>
      </w:r>
      <w:r w:rsidR="009D4CE6" w:rsidRPr="00D20BCD">
        <w:t>plen</w:t>
      </w:r>
      <w:r w:rsidR="009D4CE6">
        <w:t xml:space="preserve">o </w:t>
      </w:r>
      <w:r w:rsidR="00261EA8">
        <w:t>desarrollo</w:t>
      </w:r>
      <w:r w:rsidRPr="00D20BCD">
        <w:t>.</w:t>
      </w:r>
    </w:p>
    <w:p w:rsidR="00D20BCD" w:rsidRPr="00D20BCD" w:rsidRDefault="00D20BCD" w:rsidP="00D20BCD">
      <w:r w:rsidRPr="00D20BCD">
        <w:t xml:space="preserve">La ERPC espera que como resultado de </w:t>
      </w:r>
      <w:r w:rsidR="00261EA8">
        <w:t>la nueva Recomendación</w:t>
      </w:r>
      <w:r w:rsidRPr="00D20BCD">
        <w:t xml:space="preserve">, </w:t>
      </w:r>
      <w:r w:rsidR="00261EA8">
        <w:t xml:space="preserve">los Estados </w:t>
      </w:r>
      <w:r w:rsidRPr="00D20BCD">
        <w:t xml:space="preserve">miembros con </w:t>
      </w:r>
      <w:r w:rsidR="00261EA8">
        <w:t xml:space="preserve">mala reputación </w:t>
      </w:r>
      <w:r w:rsidRPr="00D20BCD">
        <w:t xml:space="preserve">no </w:t>
      </w:r>
      <w:r w:rsidR="00261EA8">
        <w:t>permanezcan inertes o</w:t>
      </w:r>
      <w:r w:rsidRPr="00D20BCD">
        <w:t xml:space="preserve"> inactivos a</w:t>
      </w:r>
      <w:r w:rsidR="00261EA8">
        <w:t xml:space="preserve"> la integración de los gitanos, y que las recomendaciones </w:t>
      </w:r>
      <w:r w:rsidRPr="00D20BCD">
        <w:t>del Consejo alentará</w:t>
      </w:r>
      <w:r w:rsidR="00261EA8">
        <w:t>n</w:t>
      </w:r>
      <w:r w:rsidRPr="00D20BCD">
        <w:t xml:space="preserve"> a los Estados miembros a que refuercen sus medidas contra la ex</w:t>
      </w:r>
      <w:r w:rsidR="00261EA8">
        <w:t>clusión de los gitanos y aborden el</w:t>
      </w:r>
      <w:r w:rsidRPr="00D20BCD">
        <w:t xml:space="preserve"> </w:t>
      </w:r>
      <w:r w:rsidR="00261EA8" w:rsidRPr="00D20BCD">
        <w:t>antigitanismo</w:t>
      </w:r>
      <w:r w:rsidRPr="00D20BCD">
        <w:t xml:space="preserve"> </w:t>
      </w:r>
      <w:r w:rsidR="00261EA8">
        <w:t>de manera seria</w:t>
      </w:r>
      <w:r w:rsidRPr="00D20BCD">
        <w:t>.</w:t>
      </w:r>
    </w:p>
    <w:p w:rsidR="00D20BCD" w:rsidRPr="00D20BCD" w:rsidRDefault="00D20BCD" w:rsidP="00D20BCD">
      <w:r w:rsidRPr="00D20BCD">
        <w:t>''</w:t>
      </w:r>
      <w:r w:rsidR="00261EA8">
        <w:t>Los</w:t>
      </w:r>
      <w:r w:rsidRPr="00D20BCD">
        <w:t xml:space="preserve"> Estados miembros deben poner fin a la discriminación, acelerar la aplicación de sus </w:t>
      </w:r>
      <w:r w:rsidR="00261EA8">
        <w:t>E</w:t>
      </w:r>
      <w:r w:rsidRPr="00D20BCD">
        <w:t xml:space="preserve">strategias </w:t>
      </w:r>
      <w:r w:rsidR="00261EA8">
        <w:t>N</w:t>
      </w:r>
      <w:r w:rsidRPr="00D20BCD">
        <w:t xml:space="preserve">acionales, y garantizar la igualdad de trato y la inclusión de los gitanos", añadió Dezideriu Gergely, </w:t>
      </w:r>
      <w:r w:rsidR="00261EA8">
        <w:t xml:space="preserve">portavoz </w:t>
      </w:r>
      <w:r w:rsidRPr="00D20BCD">
        <w:t>de</w:t>
      </w:r>
      <w:r w:rsidR="00261EA8">
        <w:t xml:space="preserve"> </w:t>
      </w:r>
      <w:r w:rsidRPr="00D20BCD">
        <w:t>l</w:t>
      </w:r>
      <w:r w:rsidR="00261EA8">
        <w:t>a</w:t>
      </w:r>
      <w:r w:rsidRPr="00D20BCD">
        <w:t xml:space="preserve"> ERPC</w:t>
      </w:r>
      <w:r w:rsidR="00261EA8">
        <w:t xml:space="preserve">. "La discriminación de las personas gitanas </w:t>
      </w:r>
      <w:r w:rsidRPr="00D20BCD">
        <w:t xml:space="preserve">en la UE es sencillamente una forma de </w:t>
      </w:r>
      <w:r w:rsidR="00261EA8" w:rsidRPr="00D20BCD">
        <w:t xml:space="preserve">racismo. </w:t>
      </w:r>
      <w:r w:rsidRPr="00D20BCD">
        <w:t>La UE y los Estados miembros deben garantizar el fin de esta práctica dentro de sus fronteras</w:t>
      </w:r>
      <w:r w:rsidR="00261EA8">
        <w:t>"</w:t>
      </w:r>
      <w:r w:rsidRPr="00D20BCD">
        <w:t>.</w:t>
      </w:r>
    </w:p>
    <w:p w:rsidR="00D20BCD" w:rsidRPr="00D20BCD" w:rsidRDefault="00D20BCD" w:rsidP="00D20BCD">
      <w:r w:rsidRPr="00D20BCD">
        <w:t xml:space="preserve">La Comisión Europea ha desempeñado un papel activo en el desarrollo de la Recomendación y en </w:t>
      </w:r>
      <w:r w:rsidR="00261EA8">
        <w:t xml:space="preserve">el fortalecimiento </w:t>
      </w:r>
      <w:r w:rsidRPr="00D20BCD">
        <w:t>de las Estrategias Nacionales de Integración.</w:t>
      </w:r>
      <w:r w:rsidR="00AF2F78">
        <w:t xml:space="preserve"> No obstante, la Comisión sigue estando inactiva </w:t>
      </w:r>
      <w:r w:rsidRPr="00D20BCD">
        <w:t xml:space="preserve">cuando se trata de la aplicación </w:t>
      </w:r>
      <w:r w:rsidR="00AF2F78">
        <w:t>de los instrumentos jurídicos (procedimientos de infracción</w:t>
      </w:r>
      <w:r w:rsidRPr="00D20BCD">
        <w:t xml:space="preserve">) a su disposición para hacer </w:t>
      </w:r>
      <w:r w:rsidR="00AF2F78">
        <w:t xml:space="preserve">cumplir la legalidad por parte de </w:t>
      </w:r>
      <w:r w:rsidR="00255EE8">
        <w:t>los Estados miembros</w:t>
      </w:r>
      <w:r w:rsidRPr="00D20BCD">
        <w:t>.</w:t>
      </w:r>
    </w:p>
    <w:p w:rsidR="00D20BCD" w:rsidRPr="00D20BCD" w:rsidRDefault="00D20BCD" w:rsidP="00D20BCD">
      <w:r w:rsidRPr="00D20BCD">
        <w:t>La ERPC espera que la Recomendaci</w:t>
      </w:r>
      <w:r w:rsidR="00AF2F78">
        <w:t>ón del Consejo, finalmente anime</w:t>
      </w:r>
      <w:r w:rsidRPr="00D20BCD">
        <w:t xml:space="preserve"> a la Comisión a poner en marcha los procedimie</w:t>
      </w:r>
      <w:r w:rsidR="00AF2F78">
        <w:t xml:space="preserve">ntos de infracción por violaciones a la </w:t>
      </w:r>
      <w:r w:rsidRPr="00D20BCD">
        <w:t xml:space="preserve">Directiva </w:t>
      </w:r>
      <w:r w:rsidR="00AF2F78">
        <w:t xml:space="preserve">Europea de Igualdad Racial </w:t>
      </w:r>
      <w:r w:rsidR="009D4CE6">
        <w:t>y</w:t>
      </w:r>
      <w:r w:rsidRPr="00D20BCD">
        <w:t xml:space="preserve"> proteger concretamente </w:t>
      </w:r>
      <w:r w:rsidR="009D4CE6">
        <w:t xml:space="preserve">a </w:t>
      </w:r>
      <w:r w:rsidRPr="00D20BCD">
        <w:t>una de las minorías más vulnerables de Europa</w:t>
      </w:r>
      <w:bookmarkStart w:id="0" w:name="_GoBack"/>
      <w:bookmarkEnd w:id="0"/>
      <w:r w:rsidRPr="00D20BCD">
        <w:t>.</w:t>
      </w:r>
    </w:p>
    <w:p w:rsidR="00D20BCD" w:rsidRPr="009D4CE6" w:rsidRDefault="00D20BCD" w:rsidP="00D20BCD">
      <w:r w:rsidRPr="009D4CE6">
        <w:t xml:space="preserve">Para </w:t>
      </w:r>
      <w:r w:rsidR="009D4CE6" w:rsidRPr="009D4CE6">
        <w:t>mayor informaci</w:t>
      </w:r>
      <w:r w:rsidR="009D4CE6">
        <w:t>ó</w:t>
      </w:r>
      <w:r w:rsidR="009D4CE6" w:rsidRPr="009D4CE6">
        <w:t xml:space="preserve">n o </w:t>
      </w:r>
      <w:r w:rsidR="009D4CE6">
        <w:t>concertar entrevistas</w:t>
      </w:r>
      <w:r w:rsidRPr="009D4CE6">
        <w:t>, comuníquese con:</w:t>
      </w:r>
    </w:p>
    <w:p w:rsidR="00ED0A1C" w:rsidRPr="00D20BCD" w:rsidRDefault="00D20BCD" w:rsidP="00D20BCD">
      <w:r w:rsidRPr="00D20BCD">
        <w:t xml:space="preserve">El </w:t>
      </w:r>
      <w:r w:rsidR="009D4CE6">
        <w:t>Portavoz de l</w:t>
      </w:r>
      <w:r w:rsidRPr="00D20BCD">
        <w:t xml:space="preserve">a </w:t>
      </w:r>
      <w:r w:rsidR="009D4CE6">
        <w:t>ERPC</w:t>
      </w:r>
      <w:r w:rsidRPr="00D20BCD">
        <w:t>:</w:t>
      </w:r>
    </w:p>
    <w:p w:rsidR="00ED0A1C" w:rsidRPr="00ED0A1C" w:rsidRDefault="00ED0A1C" w:rsidP="00ED0A1C">
      <w:pPr>
        <w:rPr>
          <w:lang w:val="en-US"/>
        </w:rPr>
      </w:pPr>
      <w:r w:rsidRPr="00ED0A1C">
        <w:rPr>
          <w:lang w:val="en-US"/>
        </w:rPr>
        <w:lastRenderedPageBreak/>
        <w:t xml:space="preserve">Marek Szilvasi, European Roma Rights Centre (ERRC) </w:t>
      </w:r>
    </w:p>
    <w:p w:rsidR="00ED0A1C" w:rsidRPr="00ED0A1C" w:rsidRDefault="00ED0A1C" w:rsidP="00ED0A1C">
      <w:pPr>
        <w:rPr>
          <w:lang w:val="en-US"/>
        </w:rPr>
      </w:pPr>
      <w:r w:rsidRPr="00ED0A1C">
        <w:rPr>
          <w:lang w:val="en-US"/>
        </w:rPr>
        <w:t xml:space="preserve">Tel +36/ 1 413 22 00; coordination@romapolicy.eu / www.errc.org </w:t>
      </w:r>
    </w:p>
    <w:p w:rsidR="00ED0A1C" w:rsidRPr="00ED0A1C" w:rsidRDefault="00ED0A1C" w:rsidP="00ED0A1C">
      <w:pPr>
        <w:rPr>
          <w:lang w:val="en-US"/>
        </w:rPr>
      </w:pPr>
      <w:r w:rsidRPr="00ED0A1C">
        <w:rPr>
          <w:lang w:val="en-US"/>
        </w:rPr>
        <w:t>European Roma Grassroots</w:t>
      </w:r>
      <w:r w:rsidR="009D4CE6">
        <w:rPr>
          <w:lang w:val="en-US"/>
        </w:rPr>
        <w:t xml:space="preserve"> Organisations Network (ERGO) (S</w:t>
      </w:r>
      <w:r w:rsidRPr="00ED0A1C">
        <w:rPr>
          <w:lang w:val="en-US"/>
        </w:rPr>
        <w:t xml:space="preserve">ecretaria) </w:t>
      </w:r>
    </w:p>
    <w:p w:rsidR="00ED0A1C" w:rsidRPr="00ED0A1C" w:rsidRDefault="00ED0A1C" w:rsidP="00ED0A1C">
      <w:pPr>
        <w:rPr>
          <w:lang w:val="en-US"/>
        </w:rPr>
      </w:pPr>
      <w:r w:rsidRPr="00ED0A1C">
        <w:rPr>
          <w:lang w:val="en-US"/>
        </w:rPr>
        <w:t xml:space="preserve">Tel + 32/ 2 893 10 49; info@ergonetwork.org </w:t>
      </w:r>
    </w:p>
    <w:p w:rsidR="00ED0A1C" w:rsidRDefault="00ED0A1C" w:rsidP="00ED0A1C">
      <w:pPr>
        <w:rPr>
          <w:lang w:val="en-US"/>
        </w:rPr>
      </w:pPr>
    </w:p>
    <w:p w:rsidR="00ED0A1C" w:rsidRDefault="00ED0A1C" w:rsidP="00ED0A1C">
      <w:pPr>
        <w:rPr>
          <w:i/>
          <w:iCs/>
          <w:lang w:val="en-US"/>
        </w:rPr>
      </w:pPr>
      <w:r w:rsidRPr="00ED0A1C">
        <w:rPr>
          <w:i/>
          <w:iCs/>
          <w:lang w:val="en-US"/>
        </w:rPr>
        <w:t xml:space="preserve">Nota para los editores: </w:t>
      </w:r>
    </w:p>
    <w:p w:rsidR="00ED0A1C" w:rsidRPr="00ED0A1C" w:rsidRDefault="00ED0A1C" w:rsidP="00ED0A1C">
      <w:r w:rsidRPr="00ED0A1C">
        <w:rPr>
          <w:i/>
          <w:iCs/>
        </w:rPr>
        <w:t>La Coalición por una política Europea para la Población Gitana (ERPC, por sus siglas en inglés) es un grupo informal de organizaciones no gubernamentales que operan a nivel de la Unión Europea en los ámbitos de derechos humanos, anti</w:t>
      </w:r>
      <w:r w:rsidR="009D4CE6">
        <w:rPr>
          <w:i/>
          <w:iCs/>
        </w:rPr>
        <w:t>-discriminación,</w:t>
      </w:r>
      <w:r w:rsidRPr="00ED0A1C">
        <w:rPr>
          <w:i/>
          <w:iCs/>
        </w:rPr>
        <w:t xml:space="preserve"> inclusión social y derechos de los gitanos y los traveller.</w:t>
      </w:r>
    </w:p>
    <w:p w:rsidR="00ED0A1C" w:rsidRPr="009D4CE6" w:rsidRDefault="009D4CE6" w:rsidP="00ED0A1C">
      <w:r w:rsidRPr="009D4CE6">
        <w:rPr>
          <w:i/>
          <w:iCs/>
        </w:rPr>
        <w:t>Los miembros de la Coalición</w:t>
      </w:r>
      <w:r w:rsidR="00ED0A1C" w:rsidRPr="009D4CE6">
        <w:rPr>
          <w:i/>
          <w:iCs/>
        </w:rPr>
        <w:t>: Amnistía Internacional</w:t>
      </w:r>
      <w:r w:rsidR="00ED0A1C" w:rsidRPr="009D4CE6">
        <w:t>, European Network Against Racism (ENAR), the European Roma Grassroots Organizations Network (ERGO), the European Roma Rights Centre (ERRC), the European Roma Information Office (ERIO), Fundación Secretariado Gitano (FSG), the Open Society Institute (OSI), Policy Center for Roma and Minorities y Roma Education Fund.</w:t>
      </w:r>
    </w:p>
    <w:p w:rsidR="00ED0A1C" w:rsidRPr="009D4CE6" w:rsidRDefault="00ED0A1C" w:rsidP="00ED0A1C"/>
    <w:sectPr w:rsidR="00ED0A1C" w:rsidRPr="009D4CE6" w:rsidSect="008B42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D0A1C"/>
    <w:rsid w:val="00255EE8"/>
    <w:rsid w:val="00261EA8"/>
    <w:rsid w:val="006207AE"/>
    <w:rsid w:val="008B42F3"/>
    <w:rsid w:val="009D4CE6"/>
    <w:rsid w:val="00A9293E"/>
    <w:rsid w:val="00AF2F78"/>
    <w:rsid w:val="00CD036A"/>
    <w:rsid w:val="00D20BCD"/>
    <w:rsid w:val="00ED0A1C"/>
    <w:rsid w:val="00FC50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0A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D0A1C"/>
    <w:rPr>
      <w:i/>
      <w:iCs/>
    </w:rPr>
  </w:style>
  <w:style w:type="paragraph" w:styleId="Textodeglobo">
    <w:name w:val="Balloon Text"/>
    <w:basedOn w:val="Normal"/>
    <w:link w:val="TextodegloboCar"/>
    <w:uiPriority w:val="99"/>
    <w:semiHidden/>
    <w:unhideWhenUsed/>
    <w:rsid w:val="00ED0A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0A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D0A1C"/>
    <w:rPr>
      <w:i/>
      <w:iCs/>
    </w:rPr>
  </w:style>
  <w:style w:type="paragraph" w:styleId="Textodeglobo">
    <w:name w:val="Balloon Text"/>
    <w:basedOn w:val="Normal"/>
    <w:link w:val="TextodegloboCar"/>
    <w:uiPriority w:val="99"/>
    <w:semiHidden/>
    <w:unhideWhenUsed/>
    <w:rsid w:val="00ED0A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IC. Cedrón</dc:creator>
  <cp:lastModifiedBy>camelia.teodorescu</cp:lastModifiedBy>
  <cp:revision>2</cp:revision>
  <cp:lastPrinted>2013-12-11T11:50:00Z</cp:lastPrinted>
  <dcterms:created xsi:type="dcterms:W3CDTF">2013-12-11T12:56:00Z</dcterms:created>
  <dcterms:modified xsi:type="dcterms:W3CDTF">2013-12-11T12:56:00Z</dcterms:modified>
</cp:coreProperties>
</file>